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4A01EB" w:rsidRPr="004A01EB" w:rsidTr="004A01EB">
        <w:tc>
          <w:tcPr>
            <w:tcW w:w="5068" w:type="dxa"/>
          </w:tcPr>
          <w:p w:rsidR="004A01EB" w:rsidRDefault="004A01EB" w:rsidP="00B72FE7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2ED9E90E" wp14:editId="78CE7FA5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-22860</wp:posOffset>
                  </wp:positionV>
                  <wp:extent cx="778510" cy="396240"/>
                  <wp:effectExtent l="0" t="0" r="2540" b="3810"/>
                  <wp:wrapNone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01EB" w:rsidRDefault="004A01EB" w:rsidP="004A0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1EB" w:rsidRPr="004A01EB" w:rsidRDefault="004A01EB" w:rsidP="00D109EE">
            <w:pPr>
              <w:tabs>
                <w:tab w:val="left" w:pos="6336"/>
              </w:tabs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szCs w:val="20"/>
              </w:rPr>
            </w:pPr>
            <w:r w:rsidRPr="004A01EB">
              <w:rPr>
                <w:rFonts w:ascii="Times New Roman" w:hAnsi="Times New Roman"/>
                <w:b/>
                <w:bCs/>
                <w:szCs w:val="20"/>
              </w:rPr>
              <w:t>АКЦИОНЕРНОЕ ОБЩЕСТВО</w:t>
            </w:r>
          </w:p>
          <w:p w:rsidR="004A01EB" w:rsidRPr="004A01EB" w:rsidRDefault="004A01EB" w:rsidP="00D109E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szCs w:val="20"/>
              </w:rPr>
            </w:pPr>
            <w:r w:rsidRPr="004A01EB">
              <w:rPr>
                <w:rFonts w:ascii="Times New Roman" w:hAnsi="Times New Roman"/>
                <w:b/>
                <w:bCs/>
                <w:szCs w:val="20"/>
              </w:rPr>
              <w:t>«ЕКАТЕРИНБУРГГАЗ»</w:t>
            </w:r>
          </w:p>
          <w:p w:rsidR="004A01EB" w:rsidRPr="004A01EB" w:rsidRDefault="004A01EB" w:rsidP="00D109E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szCs w:val="20"/>
              </w:rPr>
            </w:pPr>
            <w:r w:rsidRPr="004A01EB">
              <w:rPr>
                <w:rFonts w:ascii="Times New Roman" w:hAnsi="Times New Roman"/>
                <w:b/>
                <w:bCs/>
                <w:szCs w:val="20"/>
              </w:rPr>
              <w:t>(АО «Екатеринбурггаз»)</w:t>
            </w:r>
          </w:p>
          <w:p w:rsidR="004A01EB" w:rsidRPr="004A01EB" w:rsidRDefault="004A01EB" w:rsidP="00D109EE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4A01EB" w:rsidRPr="004A01EB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 xml:space="preserve">Белинского ул., </w:t>
            </w:r>
            <w:r w:rsidR="00A66078">
              <w:rPr>
                <w:rFonts w:ascii="Times New Roman" w:hAnsi="Times New Roman"/>
                <w:sz w:val="20"/>
                <w:szCs w:val="20"/>
              </w:rPr>
              <w:t>стр.37, Екатеринбург, 620026</w:t>
            </w:r>
          </w:p>
          <w:p w:rsidR="004A01EB" w:rsidRPr="004A01EB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>Тел. (343) 272-38-94, факс: 272-39-66</w:t>
            </w:r>
          </w:p>
          <w:p w:rsidR="004A01EB" w:rsidRPr="000041FD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0041FD">
              <w:rPr>
                <w:rFonts w:ascii="Times New Roman" w:hAnsi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0041F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hyperlink r:id="rId5" w:history="1">
              <w:r w:rsidRPr="000041F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de-DE"/>
                </w:rPr>
                <w:t>general@ekgas.ru</w:t>
              </w:r>
            </w:hyperlink>
          </w:p>
          <w:p w:rsidR="004A01EB" w:rsidRPr="000041FD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041FD">
              <w:rPr>
                <w:rFonts w:ascii="Times New Roman" w:hAnsi="Times New Roman"/>
                <w:sz w:val="20"/>
                <w:szCs w:val="20"/>
                <w:lang w:val="de-DE"/>
              </w:rPr>
              <w:t>http://www.ekgas.ru</w:t>
            </w:r>
          </w:p>
          <w:p w:rsidR="004A01EB" w:rsidRPr="004A01EB" w:rsidRDefault="004A01EB" w:rsidP="00D109EE"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>ИНН 6608005130     КПП 668501001</w:t>
            </w:r>
          </w:p>
          <w:p w:rsidR="004A01EB" w:rsidRPr="004A01EB" w:rsidRDefault="004A01EB" w:rsidP="00D109EE">
            <w:pPr>
              <w:overflowPunct w:val="0"/>
              <w:autoSpaceDE w:val="0"/>
              <w:spacing w:after="12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>ОКПО 25066276      ОГРН 1026605390668</w:t>
            </w:r>
          </w:p>
          <w:p w:rsidR="004A01EB" w:rsidRPr="004A01EB" w:rsidRDefault="004A01EB" w:rsidP="004A01EB">
            <w:pPr>
              <w:widowControl w:val="0"/>
              <w:overflowPunct w:val="0"/>
              <w:autoSpaceDE w:val="0"/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>__________________ № ________________</w:t>
            </w:r>
          </w:p>
          <w:p w:rsidR="004A01EB" w:rsidRPr="004A01EB" w:rsidRDefault="004A01EB" w:rsidP="004A01EB">
            <w:pPr>
              <w:widowControl w:val="0"/>
              <w:overflowPunct w:val="0"/>
              <w:autoSpaceDE w:val="0"/>
              <w:spacing w:line="360" w:lineRule="auto"/>
              <w:textAlignment w:val="baseline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A01EB">
              <w:rPr>
                <w:rFonts w:ascii="Times New Roman" w:hAnsi="Times New Roman"/>
                <w:sz w:val="20"/>
                <w:szCs w:val="20"/>
              </w:rPr>
              <w:t xml:space="preserve">на № _____________  от ________________    </w:t>
            </w:r>
          </w:p>
          <w:p w:rsidR="004A01EB" w:rsidRDefault="004A01EB" w:rsidP="004A01EB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4A01EB" w:rsidRPr="004A01EB" w:rsidRDefault="004A01EB" w:rsidP="00B72FE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4A01EB" w:rsidRPr="004A01EB" w:rsidRDefault="004A01EB" w:rsidP="00B72FE7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</w:p>
          <w:p w:rsidR="004A01EB" w:rsidRPr="004A01EB" w:rsidRDefault="004A01EB" w:rsidP="004A01EB">
            <w:pPr>
              <w:spacing w:after="120"/>
              <w:jc w:val="right"/>
              <w:rPr>
                <w:rFonts w:ascii="Times New Roman" w:hAnsi="Times New Roman"/>
                <w:b/>
              </w:rPr>
            </w:pPr>
            <w:r w:rsidRPr="004A01EB">
              <w:rPr>
                <w:rFonts w:ascii="Times New Roman" w:hAnsi="Times New Roman"/>
                <w:b/>
              </w:rPr>
              <w:t>По месту требования</w:t>
            </w:r>
          </w:p>
        </w:tc>
      </w:tr>
    </w:tbl>
    <w:p w:rsidR="006A275D" w:rsidRDefault="00C533E3" w:rsidP="00B72FE7">
      <w:pPr>
        <w:spacing w:after="120"/>
        <w:jc w:val="center"/>
        <w:rPr>
          <w:rFonts w:ascii="Times New Roman" w:hAnsi="Times New Roman"/>
          <w:b/>
        </w:rPr>
      </w:pPr>
      <w:r w:rsidRPr="004A01EB">
        <w:rPr>
          <w:rFonts w:ascii="Times New Roman" w:hAnsi="Times New Roman"/>
          <w:b/>
        </w:rPr>
        <w:t>Карточка</w:t>
      </w:r>
      <w:r w:rsidR="006A275D" w:rsidRPr="004A01EB">
        <w:rPr>
          <w:rFonts w:ascii="Times New Roman" w:hAnsi="Times New Roman"/>
          <w:b/>
        </w:rPr>
        <w:t xml:space="preserve"> предприятия</w:t>
      </w:r>
    </w:p>
    <w:p w:rsidR="003401E1" w:rsidRPr="004A01EB" w:rsidRDefault="003401E1" w:rsidP="00B72FE7">
      <w:pPr>
        <w:spacing w:after="120"/>
        <w:jc w:val="center"/>
        <w:rPr>
          <w:rFonts w:ascii="Times New Roman" w:hAnsi="Times New Roman"/>
          <w:b/>
        </w:rPr>
      </w:pPr>
    </w:p>
    <w:tbl>
      <w:tblPr>
        <w:tblW w:w="10648" w:type="dxa"/>
        <w:tblBorders>
          <w:top w:val="single" w:sz="2" w:space="0" w:color="AFAFAF"/>
          <w:left w:val="single" w:sz="2" w:space="0" w:color="AFAFAF"/>
          <w:bottom w:val="single" w:sz="6" w:space="0" w:color="AFAFAF"/>
          <w:right w:val="single" w:sz="2" w:space="0" w:color="AFAFA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7513"/>
      </w:tblGrid>
      <w:tr w:rsidR="003401E1" w:rsidRPr="003401E1" w:rsidTr="003401E1">
        <w:trPr>
          <w:trHeight w:val="296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Полное наименование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АКЦИОНЕРНОЕ ОБЩЕСТВО «ЕКАТЕРИНБУРГГАЗ»</w:t>
            </w:r>
          </w:p>
        </w:tc>
      </w:tr>
      <w:tr w:rsidR="003401E1" w:rsidRPr="003401E1" w:rsidTr="003401E1">
        <w:trPr>
          <w:trHeight w:val="630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spacing w:line="330" w:lineRule="atLeast"/>
              <w:rPr>
                <w:rFonts w:asciiTheme="minorHAnsi" w:hAnsiTheme="minorHAnsi" w:cstheme="minorHAnsi"/>
                <w:color w:val="121212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121212"/>
                <w:lang w:eastAsia="ru-RU"/>
              </w:rPr>
              <w:t>Сокращенное</w:t>
            </w:r>
          </w:p>
          <w:p w:rsidR="003401E1" w:rsidRPr="003401E1" w:rsidRDefault="003401E1" w:rsidP="003401E1">
            <w:pPr>
              <w:suppressAutoHyphens w:val="0"/>
              <w:spacing w:line="330" w:lineRule="atLeast"/>
              <w:rPr>
                <w:rFonts w:asciiTheme="minorHAnsi" w:hAnsiTheme="minorHAnsi" w:cstheme="minorHAnsi"/>
                <w:color w:val="121212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121212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АО «Екатеринбурггаз»</w:t>
            </w:r>
          </w:p>
        </w:tc>
      </w:tr>
      <w:tr w:rsidR="003401E1" w:rsidRPr="003401E1" w:rsidTr="003401E1">
        <w:trPr>
          <w:trHeight w:val="216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ОГРН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1026605390668</w:t>
            </w:r>
          </w:p>
        </w:tc>
      </w:tr>
      <w:tr w:rsidR="003401E1" w:rsidRPr="003401E1" w:rsidTr="003401E1">
        <w:trPr>
          <w:trHeight w:val="308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ИНН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6608005130</w:t>
            </w:r>
          </w:p>
        </w:tc>
      </w:tr>
      <w:tr w:rsidR="003401E1" w:rsidRPr="003401E1" w:rsidTr="003401E1">
        <w:trPr>
          <w:trHeight w:val="216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КПП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668501001</w:t>
            </w:r>
          </w:p>
        </w:tc>
      </w:tr>
      <w:tr w:rsidR="003401E1" w:rsidRPr="003401E1" w:rsidTr="003401E1">
        <w:trPr>
          <w:trHeight w:val="592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Место нахождения юридического лица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Российская Федерация, Свердловская область, г. Екатеринбург</w:t>
            </w:r>
          </w:p>
        </w:tc>
      </w:tr>
      <w:tr w:rsidR="003401E1" w:rsidRPr="003401E1" w:rsidTr="003401E1">
        <w:trPr>
          <w:trHeight w:val="362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Адрес юридического лица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620075, Российская Федерация, Свердловская область, г. Екатеринбург, ул. Белинского, стр.37</w:t>
            </w:r>
          </w:p>
        </w:tc>
      </w:tr>
      <w:tr w:rsidR="003401E1" w:rsidRPr="003401E1" w:rsidTr="003401E1">
        <w:trPr>
          <w:trHeight w:val="147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ОКПО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25066276</w:t>
            </w:r>
          </w:p>
        </w:tc>
      </w:tr>
      <w:tr w:rsidR="003401E1" w:rsidRPr="003401E1" w:rsidTr="003401E1">
        <w:trPr>
          <w:trHeight w:val="522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ОКВЭД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35.22 Распределение газообразного топлива по газораспределительным сетям</w:t>
            </w:r>
          </w:p>
        </w:tc>
      </w:tr>
      <w:tr w:rsidR="003401E1" w:rsidRPr="003401E1" w:rsidTr="003401E1">
        <w:trPr>
          <w:trHeight w:val="315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ОКТМО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65701000001</w:t>
            </w:r>
          </w:p>
        </w:tc>
      </w:tr>
      <w:tr w:rsidR="003401E1" w:rsidRPr="003401E1" w:rsidTr="003401E1">
        <w:trPr>
          <w:trHeight w:val="87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Р/с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40702810813000008355</w:t>
            </w:r>
          </w:p>
        </w:tc>
      </w:tr>
      <w:tr w:rsidR="003401E1" w:rsidRPr="003401E1" w:rsidTr="003401E1">
        <w:trPr>
          <w:trHeight w:val="20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Банк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ПАО "МЕТКОМБАНК" г. Каменск-Уральский</w:t>
            </w:r>
          </w:p>
        </w:tc>
      </w:tr>
      <w:tr w:rsidR="003401E1" w:rsidRPr="003401E1" w:rsidTr="003401E1">
        <w:trPr>
          <w:trHeight w:val="87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К/с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30101810500000000881</w:t>
            </w:r>
          </w:p>
        </w:tc>
      </w:tr>
      <w:tr w:rsidR="003401E1" w:rsidRPr="003401E1" w:rsidTr="003401E1">
        <w:trPr>
          <w:trHeight w:val="165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БИК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046577881</w:t>
            </w:r>
          </w:p>
        </w:tc>
      </w:tr>
      <w:tr w:rsidR="003401E1" w:rsidRPr="003401E1" w:rsidTr="003401E1">
        <w:trPr>
          <w:trHeight w:val="20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Генеральный директор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FFFFF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Боровиков Валерий Владимирович</w:t>
            </w:r>
          </w:p>
        </w:tc>
      </w:tr>
      <w:tr w:rsidR="003401E1" w:rsidRPr="003401E1" w:rsidTr="003401E1">
        <w:trPr>
          <w:trHeight w:val="20"/>
        </w:trPr>
        <w:tc>
          <w:tcPr>
            <w:tcW w:w="3135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Телефон/факс</w:t>
            </w:r>
          </w:p>
        </w:tc>
        <w:tc>
          <w:tcPr>
            <w:tcW w:w="7513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F5F5F5"/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3401E1" w:rsidRPr="003401E1" w:rsidRDefault="003401E1" w:rsidP="003401E1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3401E1">
              <w:rPr>
                <w:rFonts w:asciiTheme="minorHAnsi" w:hAnsiTheme="minorHAnsi" w:cstheme="minorHAnsi"/>
                <w:color w:val="000000"/>
                <w:lang w:eastAsia="ru-RU"/>
              </w:rPr>
              <w:t>+7 (343) 272-38-94, 272-39-66</w:t>
            </w:r>
          </w:p>
        </w:tc>
      </w:tr>
    </w:tbl>
    <w:p w:rsidR="006A275D" w:rsidRPr="001B2DB7" w:rsidRDefault="006A275D" w:rsidP="001B2DB7">
      <w:pPr>
        <w:jc w:val="both"/>
        <w:rPr>
          <w:rFonts w:ascii="Times New Roman" w:hAnsi="Times New Roman"/>
        </w:rPr>
      </w:pPr>
    </w:p>
    <w:p w:rsidR="00EA1D93" w:rsidRPr="004A01EB" w:rsidRDefault="00EA1D93">
      <w:pPr>
        <w:rPr>
          <w:rFonts w:ascii="Times New Roman" w:hAnsi="Times New Roman"/>
        </w:rPr>
      </w:pPr>
    </w:p>
    <w:p w:rsidR="00EA1D93" w:rsidRPr="004A01EB" w:rsidRDefault="00EA1D93">
      <w:pPr>
        <w:rPr>
          <w:rFonts w:ascii="Times New Roman" w:hAnsi="Times New Roman"/>
        </w:rPr>
      </w:pPr>
    </w:p>
    <w:p w:rsidR="00EA1D93" w:rsidRPr="004A01EB" w:rsidRDefault="00EA1D93" w:rsidP="00FE781B">
      <w:pPr>
        <w:ind w:firstLine="709"/>
        <w:jc w:val="both"/>
        <w:rPr>
          <w:rFonts w:ascii="Times New Roman" w:hAnsi="Times New Roman"/>
        </w:rPr>
      </w:pPr>
      <w:r w:rsidRPr="004A01EB">
        <w:rPr>
          <w:rFonts w:ascii="Times New Roman" w:hAnsi="Times New Roman"/>
        </w:rPr>
        <w:t xml:space="preserve">   Генеральный директор</w:t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</w:r>
      <w:r w:rsidRPr="004A01EB">
        <w:rPr>
          <w:rFonts w:ascii="Times New Roman" w:hAnsi="Times New Roman"/>
        </w:rPr>
        <w:tab/>
        <w:t>В.В. Боровиков</w:t>
      </w:r>
    </w:p>
    <w:sectPr w:rsidR="00EA1D93" w:rsidRPr="004A01EB" w:rsidSect="00FE781B">
      <w:pgSz w:w="11905" w:h="16837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342"/>
    <w:rsid w:val="000041FD"/>
    <w:rsid w:val="000240EF"/>
    <w:rsid w:val="00025564"/>
    <w:rsid w:val="00030854"/>
    <w:rsid w:val="000B3ABA"/>
    <w:rsid w:val="001131AD"/>
    <w:rsid w:val="00167066"/>
    <w:rsid w:val="001B2DB7"/>
    <w:rsid w:val="00216FE1"/>
    <w:rsid w:val="0023595F"/>
    <w:rsid w:val="002645D3"/>
    <w:rsid w:val="00292EC2"/>
    <w:rsid w:val="002C3F11"/>
    <w:rsid w:val="002C5B9B"/>
    <w:rsid w:val="00336EEA"/>
    <w:rsid w:val="003401E1"/>
    <w:rsid w:val="003530D5"/>
    <w:rsid w:val="00354B6B"/>
    <w:rsid w:val="00376CF8"/>
    <w:rsid w:val="003B09BB"/>
    <w:rsid w:val="004536B9"/>
    <w:rsid w:val="004914C9"/>
    <w:rsid w:val="004A01EB"/>
    <w:rsid w:val="004C5EE9"/>
    <w:rsid w:val="004D52D3"/>
    <w:rsid w:val="004F0C42"/>
    <w:rsid w:val="00590BA1"/>
    <w:rsid w:val="005E14FA"/>
    <w:rsid w:val="005F1FEF"/>
    <w:rsid w:val="0061354D"/>
    <w:rsid w:val="006A275D"/>
    <w:rsid w:val="00751E02"/>
    <w:rsid w:val="0078557C"/>
    <w:rsid w:val="007A4966"/>
    <w:rsid w:val="007A6291"/>
    <w:rsid w:val="007B6B5D"/>
    <w:rsid w:val="008027AD"/>
    <w:rsid w:val="0086225C"/>
    <w:rsid w:val="00871B1D"/>
    <w:rsid w:val="00880065"/>
    <w:rsid w:val="008A4E00"/>
    <w:rsid w:val="00A3296C"/>
    <w:rsid w:val="00A363A5"/>
    <w:rsid w:val="00A51D15"/>
    <w:rsid w:val="00A5737C"/>
    <w:rsid w:val="00A66078"/>
    <w:rsid w:val="00AB030D"/>
    <w:rsid w:val="00AB408E"/>
    <w:rsid w:val="00B063D8"/>
    <w:rsid w:val="00B50E1C"/>
    <w:rsid w:val="00B72FE7"/>
    <w:rsid w:val="00C533E3"/>
    <w:rsid w:val="00C83A83"/>
    <w:rsid w:val="00C92D0B"/>
    <w:rsid w:val="00CB0A84"/>
    <w:rsid w:val="00CB4867"/>
    <w:rsid w:val="00D109EE"/>
    <w:rsid w:val="00D3752A"/>
    <w:rsid w:val="00DA4342"/>
    <w:rsid w:val="00DB2EC8"/>
    <w:rsid w:val="00DB62BD"/>
    <w:rsid w:val="00E17132"/>
    <w:rsid w:val="00E459DF"/>
    <w:rsid w:val="00E4771D"/>
    <w:rsid w:val="00EA1D93"/>
    <w:rsid w:val="00EA72C6"/>
    <w:rsid w:val="00EF2DEE"/>
    <w:rsid w:val="00F4725F"/>
    <w:rsid w:val="00F825A7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BCD0BB"/>
  <w15:docId w15:val="{5292026C-B660-49CA-94B9-D4955550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A1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90BA1"/>
  </w:style>
  <w:style w:type="character" w:customStyle="1" w:styleId="1">
    <w:name w:val="Основной шрифт абзаца1"/>
    <w:rsid w:val="00590BA1"/>
  </w:style>
  <w:style w:type="paragraph" w:customStyle="1" w:styleId="10">
    <w:name w:val="Заголовок1"/>
    <w:basedOn w:val="a"/>
    <w:next w:val="a3"/>
    <w:rsid w:val="00590BA1"/>
    <w:pPr>
      <w:keepNext/>
      <w:spacing w:before="240" w:after="120"/>
    </w:pPr>
    <w:rPr>
      <w:rFonts w:eastAsia="Arial" w:cs="Arial"/>
      <w:sz w:val="28"/>
      <w:szCs w:val="28"/>
    </w:rPr>
  </w:style>
  <w:style w:type="paragraph" w:styleId="a3">
    <w:name w:val="Body Text"/>
    <w:basedOn w:val="a"/>
    <w:rsid w:val="00590BA1"/>
    <w:pPr>
      <w:spacing w:after="120"/>
    </w:pPr>
  </w:style>
  <w:style w:type="paragraph" w:styleId="a4">
    <w:name w:val="List"/>
    <w:basedOn w:val="a3"/>
    <w:rsid w:val="00590BA1"/>
  </w:style>
  <w:style w:type="paragraph" w:customStyle="1" w:styleId="11">
    <w:name w:val="Название1"/>
    <w:basedOn w:val="a"/>
    <w:rsid w:val="00590BA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90BA1"/>
    <w:pPr>
      <w:suppressLineNumbers/>
    </w:pPr>
  </w:style>
  <w:style w:type="paragraph" w:styleId="a5">
    <w:name w:val="Balloon Text"/>
    <w:basedOn w:val="a"/>
    <w:rsid w:val="00590BA1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90BA1"/>
    <w:pPr>
      <w:suppressLineNumbers/>
    </w:pPr>
  </w:style>
  <w:style w:type="paragraph" w:customStyle="1" w:styleId="a7">
    <w:name w:val="Заголовок таблицы"/>
    <w:basedOn w:val="a6"/>
    <w:rsid w:val="00590BA1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A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401E1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eral@ekgas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«Компания «КровТрейд»</vt:lpstr>
    </vt:vector>
  </TitlesOfParts>
  <Company>KrovTrade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«Компания «КровТрейд»</dc:title>
  <dc:creator>valeriya</dc:creator>
  <cp:lastModifiedBy>Вандышева Юлия Сергеевна</cp:lastModifiedBy>
  <cp:revision>9</cp:revision>
  <cp:lastPrinted>2017-12-20T09:04:00Z</cp:lastPrinted>
  <dcterms:created xsi:type="dcterms:W3CDTF">2021-07-27T10:38:00Z</dcterms:created>
  <dcterms:modified xsi:type="dcterms:W3CDTF">2023-04-11T11:27:00Z</dcterms:modified>
</cp:coreProperties>
</file>