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8"/>
      </w:tblGrid>
      <w:tr w:rsidR="004A01EB" w:rsidRPr="004A01EB" w:rsidTr="004A01EB">
        <w:tc>
          <w:tcPr>
            <w:tcW w:w="5068" w:type="dxa"/>
          </w:tcPr>
          <w:p w:rsidR="004A01EB" w:rsidRDefault="004A01EB" w:rsidP="00B72FE7">
            <w:pPr>
              <w:spacing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935" distR="114935" simplePos="0" relativeHeight="251659264" behindDoc="1" locked="0" layoutInCell="1" allowOverlap="1" wp14:anchorId="2ED9E90E" wp14:editId="78CE7FA5">
                  <wp:simplePos x="0" y="0"/>
                  <wp:positionH relativeFrom="column">
                    <wp:posOffset>948055</wp:posOffset>
                  </wp:positionH>
                  <wp:positionV relativeFrom="paragraph">
                    <wp:posOffset>-22860</wp:posOffset>
                  </wp:positionV>
                  <wp:extent cx="778510" cy="396240"/>
                  <wp:effectExtent l="0" t="0" r="2540" b="3810"/>
                  <wp:wrapNone/>
                  <wp:docPr id="1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8510" cy="396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A01EB" w:rsidRDefault="004A01EB" w:rsidP="004A01E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A01EB" w:rsidRPr="004A01EB" w:rsidRDefault="004A01EB" w:rsidP="00D109EE">
            <w:pPr>
              <w:tabs>
                <w:tab w:val="left" w:pos="6336"/>
              </w:tabs>
              <w:overflowPunct w:val="0"/>
              <w:autoSpaceDE w:val="0"/>
              <w:jc w:val="center"/>
              <w:textAlignment w:val="baseline"/>
              <w:rPr>
                <w:rFonts w:ascii="Times New Roman" w:hAnsi="Times New Roman"/>
                <w:b/>
                <w:bCs/>
                <w:szCs w:val="20"/>
              </w:rPr>
            </w:pPr>
            <w:r w:rsidRPr="004A01EB">
              <w:rPr>
                <w:rFonts w:ascii="Times New Roman" w:hAnsi="Times New Roman"/>
                <w:b/>
                <w:bCs/>
                <w:szCs w:val="20"/>
              </w:rPr>
              <w:t>АКЦИОНЕРНОЕ ОБЩЕСТВО</w:t>
            </w:r>
          </w:p>
          <w:p w:rsidR="004A01EB" w:rsidRPr="004A01EB" w:rsidRDefault="004A01EB" w:rsidP="00D109EE">
            <w:pPr>
              <w:overflowPunct w:val="0"/>
              <w:autoSpaceDE w:val="0"/>
              <w:jc w:val="center"/>
              <w:textAlignment w:val="baseline"/>
              <w:rPr>
                <w:rFonts w:ascii="Times New Roman" w:hAnsi="Times New Roman"/>
                <w:b/>
                <w:bCs/>
                <w:szCs w:val="20"/>
              </w:rPr>
            </w:pPr>
            <w:r w:rsidRPr="004A01EB">
              <w:rPr>
                <w:rFonts w:ascii="Times New Roman" w:hAnsi="Times New Roman"/>
                <w:b/>
                <w:bCs/>
                <w:szCs w:val="20"/>
              </w:rPr>
              <w:t>«ЕКАТЕРИНБУРГГАЗ»</w:t>
            </w:r>
          </w:p>
          <w:p w:rsidR="004A01EB" w:rsidRPr="004A01EB" w:rsidRDefault="004A01EB" w:rsidP="00D109EE">
            <w:pPr>
              <w:overflowPunct w:val="0"/>
              <w:autoSpaceDE w:val="0"/>
              <w:jc w:val="center"/>
              <w:textAlignment w:val="baseline"/>
              <w:rPr>
                <w:rFonts w:ascii="Times New Roman" w:hAnsi="Times New Roman"/>
                <w:b/>
                <w:bCs/>
                <w:szCs w:val="20"/>
              </w:rPr>
            </w:pPr>
            <w:r w:rsidRPr="004A01EB">
              <w:rPr>
                <w:rFonts w:ascii="Times New Roman" w:hAnsi="Times New Roman"/>
                <w:b/>
                <w:bCs/>
                <w:szCs w:val="20"/>
              </w:rPr>
              <w:t>(АО «Екатеринбурггаз»)</w:t>
            </w:r>
          </w:p>
          <w:p w:rsidR="004A01EB" w:rsidRPr="004A01EB" w:rsidRDefault="004A01EB" w:rsidP="00D109EE">
            <w:pPr>
              <w:overflowPunct w:val="0"/>
              <w:autoSpaceDE w:val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  <w:p w:rsidR="004A01EB" w:rsidRPr="004A01EB" w:rsidRDefault="004A01EB" w:rsidP="00D109EE">
            <w:pPr>
              <w:widowControl w:val="0"/>
              <w:overflowPunct w:val="0"/>
              <w:autoSpaceDE w:val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4A01EB">
              <w:rPr>
                <w:rFonts w:ascii="Times New Roman" w:hAnsi="Times New Roman"/>
                <w:sz w:val="20"/>
                <w:szCs w:val="20"/>
              </w:rPr>
              <w:t xml:space="preserve">Белинского ул., </w:t>
            </w:r>
            <w:r w:rsidR="00A66078">
              <w:rPr>
                <w:rFonts w:ascii="Times New Roman" w:hAnsi="Times New Roman"/>
                <w:sz w:val="20"/>
                <w:szCs w:val="20"/>
              </w:rPr>
              <w:t>стр.37, Екатеринбург, 620026</w:t>
            </w:r>
          </w:p>
          <w:p w:rsidR="004A01EB" w:rsidRPr="004A01EB" w:rsidRDefault="004A01EB" w:rsidP="00D109EE">
            <w:pPr>
              <w:widowControl w:val="0"/>
              <w:overflowPunct w:val="0"/>
              <w:autoSpaceDE w:val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4A01EB">
              <w:rPr>
                <w:rFonts w:ascii="Times New Roman" w:hAnsi="Times New Roman"/>
                <w:sz w:val="20"/>
                <w:szCs w:val="20"/>
              </w:rPr>
              <w:t>Тел. (343) 272-38-94, факс: 272-39-66</w:t>
            </w:r>
          </w:p>
          <w:p w:rsidR="004A01EB" w:rsidRPr="000041FD" w:rsidRDefault="004A01EB" w:rsidP="00D109EE">
            <w:pPr>
              <w:widowControl w:val="0"/>
              <w:overflowPunct w:val="0"/>
              <w:autoSpaceDE w:val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de-DE"/>
              </w:rPr>
            </w:pPr>
            <w:proofErr w:type="spellStart"/>
            <w:r w:rsidRPr="000041FD">
              <w:rPr>
                <w:rFonts w:ascii="Times New Roman" w:hAnsi="Times New Roman"/>
                <w:sz w:val="20"/>
                <w:szCs w:val="20"/>
                <w:lang w:val="de-DE"/>
              </w:rPr>
              <w:t>E-mail</w:t>
            </w:r>
            <w:proofErr w:type="spellEnd"/>
            <w:r w:rsidRPr="000041FD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: </w:t>
            </w:r>
            <w:hyperlink r:id="rId5" w:history="1">
              <w:r w:rsidRPr="000041FD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de-DE"/>
                </w:rPr>
                <w:t>general@ekgas.ru</w:t>
              </w:r>
            </w:hyperlink>
          </w:p>
          <w:p w:rsidR="004A01EB" w:rsidRPr="000041FD" w:rsidRDefault="004A01EB" w:rsidP="00D109EE">
            <w:pPr>
              <w:widowControl w:val="0"/>
              <w:overflowPunct w:val="0"/>
              <w:autoSpaceDE w:val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0041FD">
              <w:rPr>
                <w:rFonts w:ascii="Times New Roman" w:hAnsi="Times New Roman"/>
                <w:sz w:val="20"/>
                <w:szCs w:val="20"/>
                <w:lang w:val="de-DE"/>
              </w:rPr>
              <w:t>http://www.ekgas.ru</w:t>
            </w:r>
          </w:p>
          <w:p w:rsidR="004A01EB" w:rsidRPr="004A01EB" w:rsidRDefault="004A01EB" w:rsidP="00D109EE">
            <w:pPr>
              <w:widowControl w:val="0"/>
              <w:overflowPunct w:val="0"/>
              <w:autoSpaceDE w:val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4A01EB">
              <w:rPr>
                <w:rFonts w:ascii="Times New Roman" w:hAnsi="Times New Roman"/>
                <w:sz w:val="20"/>
                <w:szCs w:val="20"/>
              </w:rPr>
              <w:t>ИНН 6608005130     КПП 668501001</w:t>
            </w:r>
          </w:p>
          <w:p w:rsidR="004A01EB" w:rsidRPr="004A01EB" w:rsidRDefault="004A01EB" w:rsidP="00D109EE">
            <w:pPr>
              <w:overflowPunct w:val="0"/>
              <w:autoSpaceDE w:val="0"/>
              <w:spacing w:after="12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4A01EB">
              <w:rPr>
                <w:rFonts w:ascii="Times New Roman" w:hAnsi="Times New Roman"/>
                <w:sz w:val="20"/>
                <w:szCs w:val="20"/>
              </w:rPr>
              <w:t>ОКПО 25066276      ОГРН 1026605390668</w:t>
            </w:r>
          </w:p>
          <w:p w:rsidR="004A01EB" w:rsidRPr="004A01EB" w:rsidRDefault="004A01EB" w:rsidP="004A01EB">
            <w:pPr>
              <w:widowControl w:val="0"/>
              <w:overflowPunct w:val="0"/>
              <w:autoSpaceDE w:val="0"/>
              <w:spacing w:line="36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4A01EB">
              <w:rPr>
                <w:rFonts w:ascii="Times New Roman" w:hAnsi="Times New Roman"/>
                <w:sz w:val="20"/>
                <w:szCs w:val="20"/>
              </w:rPr>
              <w:t>__________________ № ________________</w:t>
            </w:r>
          </w:p>
          <w:p w:rsidR="004A01EB" w:rsidRPr="004A01EB" w:rsidRDefault="004A01EB" w:rsidP="004A01EB">
            <w:pPr>
              <w:widowControl w:val="0"/>
              <w:overflowPunct w:val="0"/>
              <w:autoSpaceDE w:val="0"/>
              <w:spacing w:line="360" w:lineRule="auto"/>
              <w:textAlignment w:val="baseline"/>
              <w:rPr>
                <w:rFonts w:ascii="Times New Roman" w:hAnsi="Times New Roman"/>
                <w:sz w:val="20"/>
                <w:szCs w:val="20"/>
                <w:vertAlign w:val="subscript"/>
              </w:rPr>
            </w:pPr>
            <w:r w:rsidRPr="004A01EB">
              <w:rPr>
                <w:rFonts w:ascii="Times New Roman" w:hAnsi="Times New Roman"/>
                <w:sz w:val="20"/>
                <w:szCs w:val="20"/>
              </w:rPr>
              <w:t xml:space="preserve">на № _____________  от ________________    </w:t>
            </w:r>
          </w:p>
          <w:p w:rsidR="004A01EB" w:rsidRDefault="004A01EB" w:rsidP="004A01EB">
            <w:pPr>
              <w:spacing w:after="1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068" w:type="dxa"/>
          </w:tcPr>
          <w:p w:rsidR="004A01EB" w:rsidRPr="004A01EB" w:rsidRDefault="004A01EB" w:rsidP="00B72FE7">
            <w:pPr>
              <w:spacing w:after="120"/>
              <w:jc w:val="center"/>
              <w:rPr>
                <w:rFonts w:ascii="Times New Roman" w:hAnsi="Times New Roman"/>
                <w:b/>
              </w:rPr>
            </w:pPr>
          </w:p>
          <w:p w:rsidR="004A01EB" w:rsidRPr="004A01EB" w:rsidRDefault="004A01EB" w:rsidP="00B72FE7">
            <w:pPr>
              <w:spacing w:after="120"/>
              <w:jc w:val="center"/>
              <w:rPr>
                <w:rFonts w:ascii="Times New Roman" w:hAnsi="Times New Roman"/>
                <w:b/>
              </w:rPr>
            </w:pPr>
          </w:p>
          <w:p w:rsidR="004A01EB" w:rsidRPr="004A01EB" w:rsidRDefault="004A01EB" w:rsidP="004A01EB">
            <w:pPr>
              <w:spacing w:after="120"/>
              <w:jc w:val="right"/>
              <w:rPr>
                <w:rFonts w:ascii="Times New Roman" w:hAnsi="Times New Roman"/>
                <w:b/>
              </w:rPr>
            </w:pPr>
            <w:r w:rsidRPr="004A01EB">
              <w:rPr>
                <w:rFonts w:ascii="Times New Roman" w:hAnsi="Times New Roman"/>
                <w:b/>
              </w:rPr>
              <w:t>По месту требования</w:t>
            </w:r>
          </w:p>
        </w:tc>
      </w:tr>
    </w:tbl>
    <w:p w:rsidR="006A275D" w:rsidRDefault="00C533E3" w:rsidP="00B72FE7">
      <w:pPr>
        <w:spacing w:after="120"/>
        <w:jc w:val="center"/>
        <w:rPr>
          <w:rFonts w:ascii="Times New Roman" w:hAnsi="Times New Roman"/>
          <w:b/>
        </w:rPr>
      </w:pPr>
      <w:r w:rsidRPr="004A01EB">
        <w:rPr>
          <w:rFonts w:ascii="Times New Roman" w:hAnsi="Times New Roman"/>
          <w:b/>
        </w:rPr>
        <w:t>Карточка</w:t>
      </w:r>
      <w:r w:rsidR="006A275D" w:rsidRPr="004A01EB">
        <w:rPr>
          <w:rFonts w:ascii="Times New Roman" w:hAnsi="Times New Roman"/>
          <w:b/>
        </w:rPr>
        <w:t xml:space="preserve"> предприятия</w:t>
      </w:r>
    </w:p>
    <w:p w:rsidR="003401E1" w:rsidRPr="004A01EB" w:rsidRDefault="003401E1" w:rsidP="00B72FE7">
      <w:pPr>
        <w:spacing w:after="120"/>
        <w:jc w:val="center"/>
        <w:rPr>
          <w:rFonts w:ascii="Times New Roman" w:hAnsi="Times New Roman"/>
          <w:b/>
        </w:rPr>
      </w:pPr>
    </w:p>
    <w:tbl>
      <w:tblPr>
        <w:tblW w:w="10648" w:type="dxa"/>
        <w:tblBorders>
          <w:top w:val="single" w:sz="2" w:space="0" w:color="AFAFAF"/>
          <w:left w:val="single" w:sz="2" w:space="0" w:color="AFAFAF"/>
          <w:bottom w:val="single" w:sz="6" w:space="0" w:color="AFAFAF"/>
          <w:right w:val="single" w:sz="2" w:space="0" w:color="AFAFA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5"/>
        <w:gridCol w:w="7513"/>
      </w:tblGrid>
      <w:tr w:rsidR="003401E1" w:rsidRPr="003401E1" w:rsidTr="003401E1">
        <w:trPr>
          <w:trHeight w:val="296"/>
        </w:trPr>
        <w:tc>
          <w:tcPr>
            <w:tcW w:w="3135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3401E1" w:rsidRPr="003401E1" w:rsidRDefault="003401E1" w:rsidP="003401E1">
            <w:pPr>
              <w:suppressAutoHyphens w:val="0"/>
              <w:rPr>
                <w:rFonts w:asciiTheme="minorHAnsi" w:hAnsiTheme="minorHAnsi" w:cstheme="minorHAnsi"/>
                <w:color w:val="000000"/>
                <w:lang w:eastAsia="ru-RU"/>
              </w:rPr>
            </w:pPr>
            <w:r w:rsidRPr="003401E1">
              <w:rPr>
                <w:rFonts w:asciiTheme="minorHAnsi" w:hAnsiTheme="minorHAnsi" w:cstheme="minorHAnsi"/>
                <w:color w:val="000000"/>
                <w:lang w:eastAsia="ru-RU"/>
              </w:rPr>
              <w:t>Полное наименование</w:t>
            </w:r>
          </w:p>
        </w:tc>
        <w:tc>
          <w:tcPr>
            <w:tcW w:w="7513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3401E1" w:rsidRPr="003401E1" w:rsidRDefault="003401E1" w:rsidP="003401E1">
            <w:pPr>
              <w:suppressAutoHyphens w:val="0"/>
              <w:rPr>
                <w:rFonts w:asciiTheme="minorHAnsi" w:hAnsiTheme="minorHAnsi" w:cstheme="minorHAnsi"/>
                <w:color w:val="000000"/>
                <w:lang w:eastAsia="ru-RU"/>
              </w:rPr>
            </w:pPr>
            <w:r w:rsidRPr="003401E1">
              <w:rPr>
                <w:rFonts w:asciiTheme="minorHAnsi" w:hAnsiTheme="minorHAnsi" w:cstheme="minorHAnsi"/>
                <w:color w:val="000000"/>
                <w:lang w:eastAsia="ru-RU"/>
              </w:rPr>
              <w:t>АКЦИОНЕРНОЕ ОБЩЕСТВО «ЕКАТЕРИНБУРГГАЗ»</w:t>
            </w:r>
          </w:p>
        </w:tc>
      </w:tr>
      <w:tr w:rsidR="003401E1" w:rsidRPr="003401E1" w:rsidTr="003401E1">
        <w:trPr>
          <w:trHeight w:val="630"/>
        </w:trPr>
        <w:tc>
          <w:tcPr>
            <w:tcW w:w="3135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5F5F5"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3401E1" w:rsidRPr="003401E1" w:rsidRDefault="003401E1" w:rsidP="003401E1">
            <w:pPr>
              <w:suppressAutoHyphens w:val="0"/>
              <w:spacing w:line="330" w:lineRule="atLeast"/>
              <w:rPr>
                <w:rFonts w:asciiTheme="minorHAnsi" w:hAnsiTheme="minorHAnsi" w:cstheme="minorHAnsi"/>
                <w:color w:val="121212"/>
                <w:lang w:eastAsia="ru-RU"/>
              </w:rPr>
            </w:pPr>
            <w:r w:rsidRPr="003401E1">
              <w:rPr>
                <w:rFonts w:asciiTheme="minorHAnsi" w:hAnsiTheme="minorHAnsi" w:cstheme="minorHAnsi"/>
                <w:color w:val="121212"/>
                <w:lang w:eastAsia="ru-RU"/>
              </w:rPr>
              <w:t>Сокращенное</w:t>
            </w:r>
          </w:p>
          <w:p w:rsidR="003401E1" w:rsidRPr="003401E1" w:rsidRDefault="003401E1" w:rsidP="003401E1">
            <w:pPr>
              <w:suppressAutoHyphens w:val="0"/>
              <w:spacing w:line="330" w:lineRule="atLeast"/>
              <w:rPr>
                <w:rFonts w:asciiTheme="minorHAnsi" w:hAnsiTheme="minorHAnsi" w:cstheme="minorHAnsi"/>
                <w:color w:val="121212"/>
                <w:lang w:eastAsia="ru-RU"/>
              </w:rPr>
            </w:pPr>
            <w:r w:rsidRPr="003401E1">
              <w:rPr>
                <w:rFonts w:asciiTheme="minorHAnsi" w:hAnsiTheme="minorHAnsi" w:cstheme="minorHAnsi"/>
                <w:color w:val="121212"/>
                <w:lang w:eastAsia="ru-RU"/>
              </w:rPr>
              <w:t>наименование</w:t>
            </w:r>
          </w:p>
        </w:tc>
        <w:tc>
          <w:tcPr>
            <w:tcW w:w="7513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5F5F5"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3401E1" w:rsidRPr="003401E1" w:rsidRDefault="003401E1" w:rsidP="003401E1">
            <w:pPr>
              <w:suppressAutoHyphens w:val="0"/>
              <w:rPr>
                <w:rFonts w:asciiTheme="minorHAnsi" w:hAnsiTheme="minorHAnsi" w:cstheme="minorHAnsi"/>
                <w:color w:val="000000"/>
                <w:lang w:eastAsia="ru-RU"/>
              </w:rPr>
            </w:pPr>
            <w:r w:rsidRPr="003401E1">
              <w:rPr>
                <w:rFonts w:asciiTheme="minorHAnsi" w:hAnsiTheme="minorHAnsi" w:cstheme="minorHAnsi"/>
                <w:color w:val="000000"/>
                <w:lang w:eastAsia="ru-RU"/>
              </w:rPr>
              <w:t>АО «Екатеринбурггаз»</w:t>
            </w:r>
          </w:p>
        </w:tc>
      </w:tr>
      <w:tr w:rsidR="003401E1" w:rsidRPr="003401E1" w:rsidTr="003401E1">
        <w:trPr>
          <w:trHeight w:val="216"/>
        </w:trPr>
        <w:tc>
          <w:tcPr>
            <w:tcW w:w="3135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3401E1" w:rsidRPr="003401E1" w:rsidRDefault="003401E1" w:rsidP="003401E1">
            <w:pPr>
              <w:suppressAutoHyphens w:val="0"/>
              <w:rPr>
                <w:rFonts w:asciiTheme="minorHAnsi" w:hAnsiTheme="minorHAnsi" w:cstheme="minorHAnsi"/>
                <w:color w:val="000000"/>
                <w:lang w:eastAsia="ru-RU"/>
              </w:rPr>
            </w:pPr>
            <w:r w:rsidRPr="003401E1">
              <w:rPr>
                <w:rFonts w:asciiTheme="minorHAnsi" w:hAnsiTheme="minorHAnsi" w:cstheme="minorHAnsi"/>
                <w:color w:val="000000"/>
                <w:lang w:eastAsia="ru-RU"/>
              </w:rPr>
              <w:t>ОГРН</w:t>
            </w:r>
          </w:p>
        </w:tc>
        <w:tc>
          <w:tcPr>
            <w:tcW w:w="7513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3401E1" w:rsidRPr="003401E1" w:rsidRDefault="003401E1" w:rsidP="003401E1">
            <w:pPr>
              <w:suppressAutoHyphens w:val="0"/>
              <w:rPr>
                <w:rFonts w:asciiTheme="minorHAnsi" w:hAnsiTheme="minorHAnsi" w:cstheme="minorHAnsi"/>
                <w:color w:val="000000"/>
                <w:lang w:eastAsia="ru-RU"/>
              </w:rPr>
            </w:pPr>
            <w:r w:rsidRPr="003401E1">
              <w:rPr>
                <w:rFonts w:asciiTheme="minorHAnsi" w:hAnsiTheme="minorHAnsi" w:cstheme="minorHAnsi"/>
                <w:color w:val="000000"/>
                <w:lang w:eastAsia="ru-RU"/>
              </w:rPr>
              <w:t>1026605390668</w:t>
            </w:r>
          </w:p>
        </w:tc>
      </w:tr>
      <w:tr w:rsidR="003401E1" w:rsidRPr="003401E1" w:rsidTr="003401E1">
        <w:trPr>
          <w:trHeight w:val="308"/>
        </w:trPr>
        <w:tc>
          <w:tcPr>
            <w:tcW w:w="3135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5F5F5"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3401E1" w:rsidRPr="003401E1" w:rsidRDefault="003401E1" w:rsidP="003401E1">
            <w:pPr>
              <w:suppressAutoHyphens w:val="0"/>
              <w:rPr>
                <w:rFonts w:asciiTheme="minorHAnsi" w:hAnsiTheme="minorHAnsi" w:cstheme="minorHAnsi"/>
                <w:color w:val="000000"/>
                <w:lang w:eastAsia="ru-RU"/>
              </w:rPr>
            </w:pPr>
            <w:r w:rsidRPr="003401E1">
              <w:rPr>
                <w:rFonts w:asciiTheme="minorHAnsi" w:hAnsiTheme="minorHAnsi" w:cstheme="minorHAnsi"/>
                <w:color w:val="000000"/>
                <w:lang w:eastAsia="ru-RU"/>
              </w:rPr>
              <w:t>ИНН</w:t>
            </w:r>
          </w:p>
        </w:tc>
        <w:tc>
          <w:tcPr>
            <w:tcW w:w="7513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5F5F5"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3401E1" w:rsidRPr="003401E1" w:rsidRDefault="003401E1" w:rsidP="003401E1">
            <w:pPr>
              <w:suppressAutoHyphens w:val="0"/>
              <w:rPr>
                <w:rFonts w:asciiTheme="minorHAnsi" w:hAnsiTheme="minorHAnsi" w:cstheme="minorHAnsi"/>
                <w:color w:val="000000"/>
                <w:lang w:eastAsia="ru-RU"/>
              </w:rPr>
            </w:pPr>
            <w:r w:rsidRPr="003401E1">
              <w:rPr>
                <w:rFonts w:asciiTheme="minorHAnsi" w:hAnsiTheme="minorHAnsi" w:cstheme="minorHAnsi"/>
                <w:color w:val="000000"/>
                <w:lang w:eastAsia="ru-RU"/>
              </w:rPr>
              <w:t>6608005130</w:t>
            </w:r>
          </w:p>
        </w:tc>
      </w:tr>
      <w:tr w:rsidR="003401E1" w:rsidRPr="003401E1" w:rsidTr="003401E1">
        <w:trPr>
          <w:trHeight w:val="216"/>
        </w:trPr>
        <w:tc>
          <w:tcPr>
            <w:tcW w:w="3135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3401E1" w:rsidRPr="003401E1" w:rsidRDefault="003401E1" w:rsidP="003401E1">
            <w:pPr>
              <w:suppressAutoHyphens w:val="0"/>
              <w:rPr>
                <w:rFonts w:asciiTheme="minorHAnsi" w:hAnsiTheme="minorHAnsi" w:cstheme="minorHAnsi"/>
                <w:color w:val="000000"/>
                <w:lang w:eastAsia="ru-RU"/>
              </w:rPr>
            </w:pPr>
            <w:r w:rsidRPr="003401E1">
              <w:rPr>
                <w:rFonts w:asciiTheme="minorHAnsi" w:hAnsiTheme="minorHAnsi" w:cstheme="minorHAnsi"/>
                <w:color w:val="000000"/>
                <w:lang w:eastAsia="ru-RU"/>
              </w:rPr>
              <w:t>КПП</w:t>
            </w:r>
          </w:p>
        </w:tc>
        <w:tc>
          <w:tcPr>
            <w:tcW w:w="7513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3401E1" w:rsidRPr="003401E1" w:rsidRDefault="003401E1" w:rsidP="003401E1">
            <w:pPr>
              <w:suppressAutoHyphens w:val="0"/>
              <w:rPr>
                <w:rFonts w:asciiTheme="minorHAnsi" w:hAnsiTheme="minorHAnsi" w:cstheme="minorHAnsi"/>
                <w:color w:val="000000"/>
                <w:lang w:eastAsia="ru-RU"/>
              </w:rPr>
            </w:pPr>
            <w:r w:rsidRPr="003401E1">
              <w:rPr>
                <w:rFonts w:asciiTheme="minorHAnsi" w:hAnsiTheme="minorHAnsi" w:cstheme="minorHAnsi"/>
                <w:color w:val="000000"/>
                <w:lang w:eastAsia="ru-RU"/>
              </w:rPr>
              <w:t>668501001</w:t>
            </w:r>
          </w:p>
        </w:tc>
      </w:tr>
      <w:tr w:rsidR="003401E1" w:rsidRPr="003401E1" w:rsidTr="003401E1">
        <w:trPr>
          <w:trHeight w:val="592"/>
        </w:trPr>
        <w:tc>
          <w:tcPr>
            <w:tcW w:w="3135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5F5F5"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3401E1" w:rsidRPr="003401E1" w:rsidRDefault="003401E1" w:rsidP="003401E1">
            <w:pPr>
              <w:suppressAutoHyphens w:val="0"/>
              <w:rPr>
                <w:rFonts w:asciiTheme="minorHAnsi" w:hAnsiTheme="minorHAnsi" w:cstheme="minorHAnsi"/>
                <w:color w:val="000000"/>
                <w:lang w:eastAsia="ru-RU"/>
              </w:rPr>
            </w:pPr>
            <w:r w:rsidRPr="003401E1">
              <w:rPr>
                <w:rFonts w:asciiTheme="minorHAnsi" w:hAnsiTheme="minorHAnsi" w:cstheme="minorHAnsi"/>
                <w:color w:val="000000"/>
                <w:lang w:eastAsia="ru-RU"/>
              </w:rPr>
              <w:t>Место нахождения юридического лица</w:t>
            </w:r>
          </w:p>
        </w:tc>
        <w:tc>
          <w:tcPr>
            <w:tcW w:w="7513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5F5F5"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3401E1" w:rsidRPr="003401E1" w:rsidRDefault="003401E1" w:rsidP="003401E1">
            <w:pPr>
              <w:suppressAutoHyphens w:val="0"/>
              <w:rPr>
                <w:rFonts w:asciiTheme="minorHAnsi" w:hAnsiTheme="minorHAnsi" w:cstheme="minorHAnsi"/>
                <w:color w:val="000000"/>
                <w:lang w:eastAsia="ru-RU"/>
              </w:rPr>
            </w:pPr>
            <w:r w:rsidRPr="003401E1">
              <w:rPr>
                <w:rFonts w:asciiTheme="minorHAnsi" w:hAnsiTheme="minorHAnsi" w:cstheme="minorHAnsi"/>
                <w:color w:val="000000"/>
                <w:lang w:eastAsia="ru-RU"/>
              </w:rPr>
              <w:t>Российская Федерация, Свердловская область, г. Екатеринбург</w:t>
            </w:r>
          </w:p>
        </w:tc>
      </w:tr>
      <w:tr w:rsidR="003401E1" w:rsidRPr="003401E1" w:rsidTr="003401E1">
        <w:trPr>
          <w:trHeight w:val="362"/>
        </w:trPr>
        <w:tc>
          <w:tcPr>
            <w:tcW w:w="3135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3401E1" w:rsidRPr="003401E1" w:rsidRDefault="003401E1" w:rsidP="003401E1">
            <w:pPr>
              <w:suppressAutoHyphens w:val="0"/>
              <w:rPr>
                <w:rFonts w:asciiTheme="minorHAnsi" w:hAnsiTheme="minorHAnsi" w:cstheme="minorHAnsi"/>
                <w:color w:val="000000"/>
                <w:lang w:eastAsia="ru-RU"/>
              </w:rPr>
            </w:pPr>
            <w:r w:rsidRPr="003401E1">
              <w:rPr>
                <w:rFonts w:asciiTheme="minorHAnsi" w:hAnsiTheme="minorHAnsi" w:cstheme="minorHAnsi"/>
                <w:color w:val="000000"/>
                <w:lang w:eastAsia="ru-RU"/>
              </w:rPr>
              <w:t>Адрес юридического лица</w:t>
            </w:r>
          </w:p>
        </w:tc>
        <w:tc>
          <w:tcPr>
            <w:tcW w:w="7513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3401E1" w:rsidRPr="003401E1" w:rsidRDefault="003401E1" w:rsidP="003401E1">
            <w:pPr>
              <w:suppressAutoHyphens w:val="0"/>
              <w:rPr>
                <w:rFonts w:asciiTheme="minorHAnsi" w:hAnsiTheme="minorHAnsi" w:cstheme="minorHAnsi"/>
                <w:color w:val="000000"/>
                <w:lang w:eastAsia="ru-RU"/>
              </w:rPr>
            </w:pPr>
            <w:r w:rsidRPr="003401E1">
              <w:rPr>
                <w:rFonts w:asciiTheme="minorHAnsi" w:hAnsiTheme="minorHAnsi" w:cstheme="minorHAnsi"/>
                <w:color w:val="000000"/>
                <w:lang w:eastAsia="ru-RU"/>
              </w:rPr>
              <w:t>620075, Российская Федерация, Свердловская область, г. Екатеринбург, ул. Белинского, стр.37</w:t>
            </w:r>
          </w:p>
        </w:tc>
      </w:tr>
      <w:tr w:rsidR="003401E1" w:rsidRPr="003401E1" w:rsidTr="003401E1">
        <w:trPr>
          <w:trHeight w:val="147"/>
        </w:trPr>
        <w:tc>
          <w:tcPr>
            <w:tcW w:w="3135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5F5F5"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3401E1" w:rsidRPr="003401E1" w:rsidRDefault="003401E1" w:rsidP="003401E1">
            <w:pPr>
              <w:suppressAutoHyphens w:val="0"/>
              <w:rPr>
                <w:rFonts w:asciiTheme="minorHAnsi" w:hAnsiTheme="minorHAnsi" w:cstheme="minorHAnsi"/>
                <w:color w:val="000000"/>
                <w:lang w:eastAsia="ru-RU"/>
              </w:rPr>
            </w:pPr>
            <w:r w:rsidRPr="003401E1">
              <w:rPr>
                <w:rFonts w:asciiTheme="minorHAnsi" w:hAnsiTheme="minorHAnsi" w:cstheme="minorHAnsi"/>
                <w:color w:val="000000"/>
                <w:lang w:eastAsia="ru-RU"/>
              </w:rPr>
              <w:t>ОКПО</w:t>
            </w:r>
          </w:p>
        </w:tc>
        <w:tc>
          <w:tcPr>
            <w:tcW w:w="7513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5F5F5"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3401E1" w:rsidRPr="003401E1" w:rsidRDefault="003401E1" w:rsidP="003401E1">
            <w:pPr>
              <w:suppressAutoHyphens w:val="0"/>
              <w:rPr>
                <w:rFonts w:asciiTheme="minorHAnsi" w:hAnsiTheme="minorHAnsi" w:cstheme="minorHAnsi"/>
                <w:color w:val="000000"/>
                <w:lang w:eastAsia="ru-RU"/>
              </w:rPr>
            </w:pPr>
            <w:r w:rsidRPr="003401E1">
              <w:rPr>
                <w:rFonts w:asciiTheme="minorHAnsi" w:hAnsiTheme="minorHAnsi" w:cstheme="minorHAnsi"/>
                <w:color w:val="000000"/>
                <w:lang w:eastAsia="ru-RU"/>
              </w:rPr>
              <w:t>25066276</w:t>
            </w:r>
          </w:p>
        </w:tc>
      </w:tr>
      <w:tr w:rsidR="003401E1" w:rsidRPr="003401E1" w:rsidTr="003401E1">
        <w:trPr>
          <w:trHeight w:val="522"/>
        </w:trPr>
        <w:tc>
          <w:tcPr>
            <w:tcW w:w="3135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3401E1" w:rsidRPr="003401E1" w:rsidRDefault="003401E1" w:rsidP="003401E1">
            <w:pPr>
              <w:suppressAutoHyphens w:val="0"/>
              <w:rPr>
                <w:rFonts w:asciiTheme="minorHAnsi" w:hAnsiTheme="minorHAnsi" w:cstheme="minorHAnsi"/>
                <w:color w:val="000000"/>
                <w:lang w:eastAsia="ru-RU"/>
              </w:rPr>
            </w:pPr>
            <w:r w:rsidRPr="003401E1">
              <w:rPr>
                <w:rFonts w:asciiTheme="minorHAnsi" w:hAnsiTheme="minorHAnsi" w:cstheme="minorHAnsi"/>
                <w:color w:val="000000"/>
                <w:lang w:eastAsia="ru-RU"/>
              </w:rPr>
              <w:t>ОКВЭД</w:t>
            </w:r>
          </w:p>
        </w:tc>
        <w:tc>
          <w:tcPr>
            <w:tcW w:w="7513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3401E1" w:rsidRPr="003401E1" w:rsidRDefault="003401E1" w:rsidP="003401E1">
            <w:pPr>
              <w:suppressAutoHyphens w:val="0"/>
              <w:rPr>
                <w:rFonts w:asciiTheme="minorHAnsi" w:hAnsiTheme="minorHAnsi" w:cstheme="minorHAnsi"/>
                <w:color w:val="000000"/>
                <w:lang w:eastAsia="ru-RU"/>
              </w:rPr>
            </w:pPr>
            <w:r w:rsidRPr="003401E1">
              <w:rPr>
                <w:rFonts w:asciiTheme="minorHAnsi" w:hAnsiTheme="minorHAnsi" w:cstheme="minorHAnsi"/>
                <w:color w:val="000000"/>
                <w:lang w:eastAsia="ru-RU"/>
              </w:rPr>
              <w:t>35.22 Распределение газообразного топлива по газораспределительным сетям</w:t>
            </w:r>
          </w:p>
        </w:tc>
      </w:tr>
      <w:tr w:rsidR="003401E1" w:rsidRPr="003401E1" w:rsidTr="003401E1">
        <w:trPr>
          <w:trHeight w:val="315"/>
        </w:trPr>
        <w:tc>
          <w:tcPr>
            <w:tcW w:w="3135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5F5F5"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3401E1" w:rsidRPr="003401E1" w:rsidRDefault="003401E1" w:rsidP="003401E1">
            <w:pPr>
              <w:suppressAutoHyphens w:val="0"/>
              <w:rPr>
                <w:rFonts w:asciiTheme="minorHAnsi" w:hAnsiTheme="minorHAnsi" w:cstheme="minorHAnsi"/>
                <w:color w:val="000000"/>
                <w:lang w:eastAsia="ru-RU"/>
              </w:rPr>
            </w:pPr>
            <w:r w:rsidRPr="003401E1">
              <w:rPr>
                <w:rFonts w:asciiTheme="minorHAnsi" w:hAnsiTheme="minorHAnsi" w:cstheme="minorHAnsi"/>
                <w:color w:val="000000"/>
                <w:lang w:eastAsia="ru-RU"/>
              </w:rPr>
              <w:t>ОКТМО</w:t>
            </w:r>
          </w:p>
        </w:tc>
        <w:tc>
          <w:tcPr>
            <w:tcW w:w="7513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5F5F5"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3401E1" w:rsidRPr="003401E1" w:rsidRDefault="003401E1" w:rsidP="003401E1">
            <w:pPr>
              <w:suppressAutoHyphens w:val="0"/>
              <w:rPr>
                <w:rFonts w:asciiTheme="minorHAnsi" w:hAnsiTheme="minorHAnsi" w:cstheme="minorHAnsi"/>
                <w:color w:val="000000"/>
                <w:lang w:eastAsia="ru-RU"/>
              </w:rPr>
            </w:pPr>
            <w:r w:rsidRPr="003401E1">
              <w:rPr>
                <w:rFonts w:asciiTheme="minorHAnsi" w:hAnsiTheme="minorHAnsi" w:cstheme="minorHAnsi"/>
                <w:color w:val="000000"/>
                <w:lang w:eastAsia="ru-RU"/>
              </w:rPr>
              <w:t>65701000001</w:t>
            </w:r>
          </w:p>
        </w:tc>
      </w:tr>
      <w:tr w:rsidR="003401E1" w:rsidRPr="003401E1" w:rsidTr="003401E1">
        <w:trPr>
          <w:trHeight w:val="87"/>
        </w:trPr>
        <w:tc>
          <w:tcPr>
            <w:tcW w:w="3135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3401E1" w:rsidRPr="003401E1" w:rsidRDefault="003401E1" w:rsidP="003401E1">
            <w:pPr>
              <w:suppressAutoHyphens w:val="0"/>
              <w:rPr>
                <w:rFonts w:asciiTheme="minorHAnsi" w:hAnsiTheme="minorHAnsi" w:cstheme="minorHAnsi"/>
                <w:color w:val="000000"/>
                <w:lang w:eastAsia="ru-RU"/>
              </w:rPr>
            </w:pPr>
            <w:r w:rsidRPr="003401E1">
              <w:rPr>
                <w:rFonts w:asciiTheme="minorHAnsi" w:hAnsiTheme="minorHAnsi" w:cstheme="minorHAnsi"/>
                <w:color w:val="000000"/>
                <w:lang w:eastAsia="ru-RU"/>
              </w:rPr>
              <w:t>Р/с</w:t>
            </w:r>
          </w:p>
        </w:tc>
        <w:tc>
          <w:tcPr>
            <w:tcW w:w="7513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3401E1" w:rsidRPr="003401E1" w:rsidRDefault="003401E1" w:rsidP="003401E1">
            <w:pPr>
              <w:suppressAutoHyphens w:val="0"/>
              <w:rPr>
                <w:rFonts w:asciiTheme="minorHAnsi" w:hAnsiTheme="minorHAnsi" w:cstheme="minorHAnsi"/>
                <w:color w:val="000000"/>
                <w:lang w:eastAsia="ru-RU"/>
              </w:rPr>
            </w:pPr>
            <w:r w:rsidRPr="003401E1">
              <w:rPr>
                <w:rFonts w:asciiTheme="minorHAnsi" w:hAnsiTheme="minorHAnsi" w:cstheme="minorHAnsi"/>
                <w:color w:val="000000"/>
                <w:lang w:eastAsia="ru-RU"/>
              </w:rPr>
              <w:t>40702810813000008355</w:t>
            </w:r>
          </w:p>
        </w:tc>
      </w:tr>
      <w:tr w:rsidR="003401E1" w:rsidRPr="003401E1" w:rsidTr="003401E1">
        <w:trPr>
          <w:trHeight w:val="20"/>
        </w:trPr>
        <w:tc>
          <w:tcPr>
            <w:tcW w:w="3135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5F5F5"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3401E1" w:rsidRPr="003401E1" w:rsidRDefault="003401E1" w:rsidP="003401E1">
            <w:pPr>
              <w:suppressAutoHyphens w:val="0"/>
              <w:rPr>
                <w:rFonts w:asciiTheme="minorHAnsi" w:hAnsiTheme="minorHAnsi" w:cstheme="minorHAnsi"/>
                <w:color w:val="000000"/>
                <w:lang w:eastAsia="ru-RU"/>
              </w:rPr>
            </w:pPr>
            <w:r w:rsidRPr="003401E1">
              <w:rPr>
                <w:rFonts w:asciiTheme="minorHAnsi" w:hAnsiTheme="minorHAnsi" w:cstheme="minorHAnsi"/>
                <w:color w:val="000000"/>
                <w:lang w:eastAsia="ru-RU"/>
              </w:rPr>
              <w:t>Банк</w:t>
            </w:r>
          </w:p>
        </w:tc>
        <w:tc>
          <w:tcPr>
            <w:tcW w:w="7513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5F5F5"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3401E1" w:rsidRPr="003401E1" w:rsidRDefault="003401E1" w:rsidP="003401E1">
            <w:pPr>
              <w:suppressAutoHyphens w:val="0"/>
              <w:rPr>
                <w:rFonts w:asciiTheme="minorHAnsi" w:hAnsiTheme="minorHAnsi" w:cstheme="minorHAnsi"/>
                <w:color w:val="000000"/>
                <w:lang w:eastAsia="ru-RU"/>
              </w:rPr>
            </w:pPr>
            <w:r w:rsidRPr="003401E1">
              <w:rPr>
                <w:rFonts w:asciiTheme="minorHAnsi" w:hAnsiTheme="minorHAnsi" w:cstheme="minorHAnsi"/>
                <w:color w:val="000000"/>
                <w:lang w:eastAsia="ru-RU"/>
              </w:rPr>
              <w:t>ПАО "МЕТКОМБАНК" г. Каменск-Уральский</w:t>
            </w:r>
          </w:p>
        </w:tc>
      </w:tr>
      <w:tr w:rsidR="003401E1" w:rsidRPr="003401E1" w:rsidTr="003401E1">
        <w:trPr>
          <w:trHeight w:val="87"/>
        </w:trPr>
        <w:tc>
          <w:tcPr>
            <w:tcW w:w="3135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3401E1" w:rsidRPr="003401E1" w:rsidRDefault="003401E1" w:rsidP="003401E1">
            <w:pPr>
              <w:suppressAutoHyphens w:val="0"/>
              <w:rPr>
                <w:rFonts w:asciiTheme="minorHAnsi" w:hAnsiTheme="minorHAnsi" w:cstheme="minorHAnsi"/>
                <w:color w:val="000000"/>
                <w:lang w:eastAsia="ru-RU"/>
              </w:rPr>
            </w:pPr>
            <w:r w:rsidRPr="003401E1">
              <w:rPr>
                <w:rFonts w:asciiTheme="minorHAnsi" w:hAnsiTheme="minorHAnsi" w:cstheme="minorHAnsi"/>
                <w:color w:val="000000"/>
                <w:lang w:eastAsia="ru-RU"/>
              </w:rPr>
              <w:t>К/с</w:t>
            </w:r>
          </w:p>
        </w:tc>
        <w:tc>
          <w:tcPr>
            <w:tcW w:w="7513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3401E1" w:rsidRPr="003401E1" w:rsidRDefault="003401E1" w:rsidP="003401E1">
            <w:pPr>
              <w:suppressAutoHyphens w:val="0"/>
              <w:rPr>
                <w:rFonts w:asciiTheme="minorHAnsi" w:hAnsiTheme="minorHAnsi" w:cstheme="minorHAnsi"/>
                <w:color w:val="000000"/>
                <w:lang w:eastAsia="ru-RU"/>
              </w:rPr>
            </w:pPr>
            <w:r w:rsidRPr="003401E1">
              <w:rPr>
                <w:rFonts w:asciiTheme="minorHAnsi" w:hAnsiTheme="minorHAnsi" w:cstheme="minorHAnsi"/>
                <w:color w:val="000000"/>
                <w:lang w:eastAsia="ru-RU"/>
              </w:rPr>
              <w:t>30101810500000000881</w:t>
            </w:r>
          </w:p>
        </w:tc>
      </w:tr>
      <w:tr w:rsidR="003401E1" w:rsidRPr="003401E1" w:rsidTr="003401E1">
        <w:trPr>
          <w:trHeight w:val="165"/>
        </w:trPr>
        <w:tc>
          <w:tcPr>
            <w:tcW w:w="3135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5F5F5"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3401E1" w:rsidRPr="003401E1" w:rsidRDefault="003401E1" w:rsidP="003401E1">
            <w:pPr>
              <w:suppressAutoHyphens w:val="0"/>
              <w:rPr>
                <w:rFonts w:asciiTheme="minorHAnsi" w:hAnsiTheme="minorHAnsi" w:cstheme="minorHAnsi"/>
                <w:color w:val="000000"/>
                <w:lang w:eastAsia="ru-RU"/>
              </w:rPr>
            </w:pPr>
            <w:r w:rsidRPr="003401E1">
              <w:rPr>
                <w:rFonts w:asciiTheme="minorHAnsi" w:hAnsiTheme="minorHAnsi" w:cstheme="minorHAnsi"/>
                <w:color w:val="000000"/>
                <w:lang w:eastAsia="ru-RU"/>
              </w:rPr>
              <w:t>БИК</w:t>
            </w:r>
          </w:p>
        </w:tc>
        <w:tc>
          <w:tcPr>
            <w:tcW w:w="7513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5F5F5"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3401E1" w:rsidRPr="003401E1" w:rsidRDefault="003401E1" w:rsidP="003401E1">
            <w:pPr>
              <w:suppressAutoHyphens w:val="0"/>
              <w:rPr>
                <w:rFonts w:asciiTheme="minorHAnsi" w:hAnsiTheme="minorHAnsi" w:cstheme="minorHAnsi"/>
                <w:color w:val="000000"/>
                <w:lang w:eastAsia="ru-RU"/>
              </w:rPr>
            </w:pPr>
            <w:r w:rsidRPr="003401E1">
              <w:rPr>
                <w:rFonts w:asciiTheme="minorHAnsi" w:hAnsiTheme="minorHAnsi" w:cstheme="minorHAnsi"/>
                <w:color w:val="000000"/>
                <w:lang w:eastAsia="ru-RU"/>
              </w:rPr>
              <w:t>046577881</w:t>
            </w:r>
          </w:p>
        </w:tc>
      </w:tr>
      <w:tr w:rsidR="003401E1" w:rsidRPr="003401E1" w:rsidTr="003401E1">
        <w:trPr>
          <w:trHeight w:val="20"/>
        </w:trPr>
        <w:tc>
          <w:tcPr>
            <w:tcW w:w="3135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3401E1" w:rsidRPr="003401E1" w:rsidRDefault="003401E1" w:rsidP="003401E1">
            <w:pPr>
              <w:suppressAutoHyphens w:val="0"/>
              <w:rPr>
                <w:rFonts w:asciiTheme="minorHAnsi" w:hAnsiTheme="minorHAnsi" w:cstheme="minorHAnsi"/>
                <w:color w:val="000000"/>
                <w:lang w:eastAsia="ru-RU"/>
              </w:rPr>
            </w:pPr>
            <w:r w:rsidRPr="003401E1">
              <w:rPr>
                <w:rFonts w:asciiTheme="minorHAnsi" w:hAnsiTheme="minorHAnsi" w:cstheme="minorHAnsi"/>
                <w:color w:val="000000"/>
                <w:lang w:eastAsia="ru-RU"/>
              </w:rPr>
              <w:t>Генеральный директор</w:t>
            </w:r>
          </w:p>
        </w:tc>
        <w:tc>
          <w:tcPr>
            <w:tcW w:w="7513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3401E1" w:rsidRPr="003401E1" w:rsidRDefault="003401E1" w:rsidP="003401E1">
            <w:pPr>
              <w:suppressAutoHyphens w:val="0"/>
              <w:rPr>
                <w:rFonts w:asciiTheme="minorHAnsi" w:hAnsiTheme="minorHAnsi" w:cstheme="minorHAnsi"/>
                <w:color w:val="000000"/>
                <w:lang w:eastAsia="ru-RU"/>
              </w:rPr>
            </w:pPr>
            <w:r w:rsidRPr="003401E1">
              <w:rPr>
                <w:rFonts w:asciiTheme="minorHAnsi" w:hAnsiTheme="minorHAnsi" w:cstheme="minorHAnsi"/>
                <w:color w:val="000000"/>
                <w:lang w:eastAsia="ru-RU"/>
              </w:rPr>
              <w:t>Боровиков Валерий Владимирович</w:t>
            </w:r>
          </w:p>
        </w:tc>
      </w:tr>
      <w:tr w:rsidR="003401E1" w:rsidRPr="003401E1" w:rsidTr="003401E1">
        <w:trPr>
          <w:trHeight w:val="20"/>
        </w:trPr>
        <w:tc>
          <w:tcPr>
            <w:tcW w:w="3135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5F5F5"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3401E1" w:rsidRPr="003401E1" w:rsidRDefault="003401E1" w:rsidP="003401E1">
            <w:pPr>
              <w:suppressAutoHyphens w:val="0"/>
              <w:rPr>
                <w:rFonts w:asciiTheme="minorHAnsi" w:hAnsiTheme="minorHAnsi" w:cstheme="minorHAnsi"/>
                <w:color w:val="000000"/>
                <w:lang w:eastAsia="ru-RU"/>
              </w:rPr>
            </w:pPr>
            <w:r w:rsidRPr="003401E1">
              <w:rPr>
                <w:rFonts w:asciiTheme="minorHAnsi" w:hAnsiTheme="minorHAnsi" w:cstheme="minorHAnsi"/>
                <w:color w:val="000000"/>
                <w:lang w:eastAsia="ru-RU"/>
              </w:rPr>
              <w:t>Телефон/факс</w:t>
            </w:r>
          </w:p>
        </w:tc>
        <w:tc>
          <w:tcPr>
            <w:tcW w:w="7513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5F5F5"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3401E1" w:rsidRPr="003401E1" w:rsidRDefault="003401E1" w:rsidP="003401E1">
            <w:pPr>
              <w:suppressAutoHyphens w:val="0"/>
              <w:rPr>
                <w:rFonts w:asciiTheme="minorHAnsi" w:hAnsiTheme="minorHAnsi" w:cstheme="minorHAnsi"/>
                <w:color w:val="000000"/>
                <w:lang w:eastAsia="ru-RU"/>
              </w:rPr>
            </w:pPr>
            <w:r w:rsidRPr="003401E1">
              <w:rPr>
                <w:rFonts w:asciiTheme="minorHAnsi" w:hAnsiTheme="minorHAnsi" w:cstheme="minorHAnsi"/>
                <w:color w:val="000000"/>
                <w:lang w:eastAsia="ru-RU"/>
              </w:rPr>
              <w:t>+7 (343) 272-38-94, 272-39-66</w:t>
            </w:r>
          </w:p>
        </w:tc>
      </w:tr>
    </w:tbl>
    <w:p w:rsidR="006A275D" w:rsidRPr="001B2DB7" w:rsidRDefault="006A275D" w:rsidP="001B2DB7">
      <w:pPr>
        <w:jc w:val="both"/>
        <w:rPr>
          <w:rFonts w:ascii="Times New Roman" w:hAnsi="Times New Roman"/>
        </w:rPr>
      </w:pPr>
    </w:p>
    <w:p w:rsidR="00EA1D93" w:rsidRPr="004A01EB" w:rsidRDefault="00EA1D93">
      <w:pPr>
        <w:rPr>
          <w:rFonts w:ascii="Times New Roman" w:hAnsi="Times New Roman"/>
        </w:rPr>
      </w:pPr>
    </w:p>
    <w:p w:rsidR="00EA1D93" w:rsidRPr="004A01EB" w:rsidRDefault="00EA1D93">
      <w:pPr>
        <w:rPr>
          <w:rFonts w:ascii="Times New Roman" w:hAnsi="Times New Roman"/>
        </w:rPr>
      </w:pPr>
    </w:p>
    <w:p w:rsidR="00EA1D93" w:rsidRPr="004A01EB" w:rsidRDefault="00EA1D93" w:rsidP="00FE781B">
      <w:pPr>
        <w:ind w:firstLine="709"/>
        <w:jc w:val="both"/>
        <w:rPr>
          <w:rFonts w:ascii="Times New Roman" w:hAnsi="Times New Roman"/>
        </w:rPr>
      </w:pPr>
      <w:r w:rsidRPr="004A01EB">
        <w:rPr>
          <w:rFonts w:ascii="Times New Roman" w:hAnsi="Times New Roman"/>
        </w:rPr>
        <w:t xml:space="preserve">   Генеральный директор</w:t>
      </w:r>
      <w:r w:rsidRPr="004A01EB">
        <w:rPr>
          <w:rFonts w:ascii="Times New Roman" w:hAnsi="Times New Roman"/>
        </w:rPr>
        <w:tab/>
      </w:r>
      <w:r w:rsidRPr="004A01EB">
        <w:rPr>
          <w:rFonts w:ascii="Times New Roman" w:hAnsi="Times New Roman"/>
        </w:rPr>
        <w:tab/>
      </w:r>
      <w:r w:rsidRPr="004A01EB">
        <w:rPr>
          <w:rFonts w:ascii="Times New Roman" w:hAnsi="Times New Roman"/>
        </w:rPr>
        <w:tab/>
      </w:r>
      <w:r w:rsidRPr="004A01EB">
        <w:rPr>
          <w:rFonts w:ascii="Times New Roman" w:hAnsi="Times New Roman"/>
        </w:rPr>
        <w:tab/>
      </w:r>
      <w:r w:rsidRPr="004A01EB">
        <w:rPr>
          <w:rFonts w:ascii="Times New Roman" w:hAnsi="Times New Roman"/>
        </w:rPr>
        <w:tab/>
      </w:r>
      <w:r w:rsidRPr="004A01EB">
        <w:rPr>
          <w:rFonts w:ascii="Times New Roman" w:hAnsi="Times New Roman"/>
        </w:rPr>
        <w:tab/>
      </w:r>
      <w:r w:rsidRPr="004A01EB">
        <w:rPr>
          <w:rFonts w:ascii="Times New Roman" w:hAnsi="Times New Roman"/>
        </w:rPr>
        <w:tab/>
        <w:t>В.В. Боровиков</w:t>
      </w:r>
    </w:p>
    <w:sectPr w:rsidR="00EA1D93" w:rsidRPr="004A01EB" w:rsidSect="00FE781B">
      <w:pgSz w:w="11905" w:h="16837"/>
      <w:pgMar w:top="567" w:right="851" w:bottom="567" w:left="113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4342"/>
    <w:rsid w:val="000041FD"/>
    <w:rsid w:val="000240EF"/>
    <w:rsid w:val="00025564"/>
    <w:rsid w:val="00030854"/>
    <w:rsid w:val="000B3ABA"/>
    <w:rsid w:val="001131AD"/>
    <w:rsid w:val="00167066"/>
    <w:rsid w:val="001B2DB7"/>
    <w:rsid w:val="00216FE1"/>
    <w:rsid w:val="0023595F"/>
    <w:rsid w:val="002645D3"/>
    <w:rsid w:val="00292EC2"/>
    <w:rsid w:val="002C3F11"/>
    <w:rsid w:val="002C5B9B"/>
    <w:rsid w:val="00336EEA"/>
    <w:rsid w:val="003401E1"/>
    <w:rsid w:val="003530D5"/>
    <w:rsid w:val="00354B6B"/>
    <w:rsid w:val="00376CF8"/>
    <w:rsid w:val="003B09BB"/>
    <w:rsid w:val="004536B9"/>
    <w:rsid w:val="004914C9"/>
    <w:rsid w:val="004A01EB"/>
    <w:rsid w:val="004C5EE9"/>
    <w:rsid w:val="004D52D3"/>
    <w:rsid w:val="004F0C42"/>
    <w:rsid w:val="00590BA1"/>
    <w:rsid w:val="005E14FA"/>
    <w:rsid w:val="005F1FEF"/>
    <w:rsid w:val="0061354D"/>
    <w:rsid w:val="006A275D"/>
    <w:rsid w:val="00751E02"/>
    <w:rsid w:val="0078557C"/>
    <w:rsid w:val="007A4966"/>
    <w:rsid w:val="007A6291"/>
    <w:rsid w:val="007B6B5D"/>
    <w:rsid w:val="008027AD"/>
    <w:rsid w:val="0086225C"/>
    <w:rsid w:val="00871B1D"/>
    <w:rsid w:val="00880065"/>
    <w:rsid w:val="008A4E00"/>
    <w:rsid w:val="00A3296C"/>
    <w:rsid w:val="00A363A5"/>
    <w:rsid w:val="00A51D15"/>
    <w:rsid w:val="00A5737C"/>
    <w:rsid w:val="00A66078"/>
    <w:rsid w:val="00AB030D"/>
    <w:rsid w:val="00AB408E"/>
    <w:rsid w:val="00B063D8"/>
    <w:rsid w:val="00B50E1C"/>
    <w:rsid w:val="00B72FE7"/>
    <w:rsid w:val="00C533E3"/>
    <w:rsid w:val="00C83A83"/>
    <w:rsid w:val="00C92D0B"/>
    <w:rsid w:val="00CB0A84"/>
    <w:rsid w:val="00CB4867"/>
    <w:rsid w:val="00D109EE"/>
    <w:rsid w:val="00D3752A"/>
    <w:rsid w:val="00DA4342"/>
    <w:rsid w:val="00DB2EC8"/>
    <w:rsid w:val="00DB62BD"/>
    <w:rsid w:val="00E17132"/>
    <w:rsid w:val="00E459DF"/>
    <w:rsid w:val="00E4771D"/>
    <w:rsid w:val="00EA1D93"/>
    <w:rsid w:val="00EA72C6"/>
    <w:rsid w:val="00EF2DEE"/>
    <w:rsid w:val="00F4725F"/>
    <w:rsid w:val="00F825A7"/>
    <w:rsid w:val="00FE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FBCD0BB"/>
  <w15:docId w15:val="{5292026C-B660-49CA-94B9-D49555508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0BA1"/>
    <w:pPr>
      <w:suppressAutoHyphens/>
    </w:pPr>
    <w:rPr>
      <w:rFonts w:ascii="Arial" w:hAnsi="Arial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590BA1"/>
  </w:style>
  <w:style w:type="character" w:customStyle="1" w:styleId="1">
    <w:name w:val="Основной шрифт абзаца1"/>
    <w:rsid w:val="00590BA1"/>
  </w:style>
  <w:style w:type="paragraph" w:customStyle="1" w:styleId="10">
    <w:name w:val="Заголовок1"/>
    <w:basedOn w:val="a"/>
    <w:next w:val="a3"/>
    <w:rsid w:val="00590BA1"/>
    <w:pPr>
      <w:keepNext/>
      <w:spacing w:before="240" w:after="120"/>
    </w:pPr>
    <w:rPr>
      <w:rFonts w:eastAsia="Arial" w:cs="Arial"/>
      <w:sz w:val="28"/>
      <w:szCs w:val="28"/>
    </w:rPr>
  </w:style>
  <w:style w:type="paragraph" w:styleId="a3">
    <w:name w:val="Body Text"/>
    <w:basedOn w:val="a"/>
    <w:rsid w:val="00590BA1"/>
    <w:pPr>
      <w:spacing w:after="120"/>
    </w:pPr>
  </w:style>
  <w:style w:type="paragraph" w:styleId="a4">
    <w:name w:val="List"/>
    <w:basedOn w:val="a3"/>
    <w:rsid w:val="00590BA1"/>
  </w:style>
  <w:style w:type="paragraph" w:customStyle="1" w:styleId="11">
    <w:name w:val="Название1"/>
    <w:basedOn w:val="a"/>
    <w:rsid w:val="00590BA1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rsid w:val="00590BA1"/>
    <w:pPr>
      <w:suppressLineNumbers/>
    </w:pPr>
  </w:style>
  <w:style w:type="paragraph" w:styleId="a5">
    <w:name w:val="Balloon Text"/>
    <w:basedOn w:val="a"/>
    <w:rsid w:val="00590BA1"/>
    <w:rPr>
      <w:rFonts w:ascii="Tahoma" w:hAnsi="Tahoma" w:cs="Tahoma"/>
      <w:sz w:val="16"/>
      <w:szCs w:val="16"/>
    </w:rPr>
  </w:style>
  <w:style w:type="paragraph" w:customStyle="1" w:styleId="a6">
    <w:name w:val="Содержимое таблицы"/>
    <w:basedOn w:val="a"/>
    <w:rsid w:val="00590BA1"/>
    <w:pPr>
      <w:suppressLineNumbers/>
    </w:pPr>
  </w:style>
  <w:style w:type="paragraph" w:customStyle="1" w:styleId="a7">
    <w:name w:val="Заголовок таблицы"/>
    <w:basedOn w:val="a6"/>
    <w:rsid w:val="00590BA1"/>
    <w:pPr>
      <w:jc w:val="center"/>
    </w:pPr>
    <w:rPr>
      <w:b/>
      <w:bCs/>
    </w:rPr>
  </w:style>
  <w:style w:type="table" w:styleId="a8">
    <w:name w:val="Table Grid"/>
    <w:basedOn w:val="a1"/>
    <w:uiPriority w:val="59"/>
    <w:rsid w:val="004A01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semiHidden/>
    <w:unhideWhenUsed/>
    <w:rsid w:val="003401E1"/>
    <w:pPr>
      <w:suppressAutoHyphens w:val="0"/>
      <w:spacing w:before="100" w:beforeAutospacing="1" w:after="100" w:afterAutospacing="1"/>
    </w:pPr>
    <w:rPr>
      <w:rFonts w:ascii="Times New Roman" w:hAnsi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0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eneral@ekgas.ru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Закрытое акционерное общество «Компания «КровТрейд»</vt:lpstr>
    </vt:vector>
  </TitlesOfParts>
  <Company>KrovTrade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Закрытое акционерное общество «Компания «КровТрейд»</dc:title>
  <dc:creator>valeriya</dc:creator>
  <cp:lastModifiedBy>Вандышева Юлия Сергеевна</cp:lastModifiedBy>
  <cp:revision>9</cp:revision>
  <cp:lastPrinted>2017-12-20T09:04:00Z</cp:lastPrinted>
  <dcterms:created xsi:type="dcterms:W3CDTF">2021-07-27T10:38:00Z</dcterms:created>
  <dcterms:modified xsi:type="dcterms:W3CDTF">2023-04-11T11:27:00Z</dcterms:modified>
</cp:coreProperties>
</file>